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3CDA" w14:textId="7915A772" w:rsidR="00B84427" w:rsidRDefault="00836C9D">
      <w:pPr>
        <w:rPr>
          <w:lang w:val="en-US"/>
        </w:rPr>
      </w:pPr>
      <w:r w:rsidRPr="00836C9D">
        <w:rPr>
          <w:lang w:val="en-US"/>
        </w:rPr>
        <w:t>Cultural and Natural Treasures to Be Preserved for an Inclusive and Sustainable Europe</w:t>
      </w:r>
    </w:p>
    <w:p w14:paraId="70D1D774" w14:textId="4F44B206" w:rsidR="00836C9D" w:rsidRDefault="00836C9D">
      <w:r>
        <w:rPr>
          <w:rStyle w:val="Enfasigrassetto"/>
          <w:color w:val="FFFFFF"/>
          <w:shd w:val="clear" w:color="auto" w:fill="2E96D7"/>
        </w:rPr>
        <w:t> CODICE PROGETTO</w:t>
      </w:r>
      <w:r>
        <w:rPr>
          <w:rStyle w:val="Enfasigrassetto"/>
          <w:color w:val="FFFFFF"/>
          <w:shd w:val="clear" w:color="auto" w:fill="2E96D7"/>
        </w:rPr>
        <w:t xml:space="preserve"> </w:t>
      </w:r>
      <w:r>
        <w:t>2019-1-ES01-KA229-064307_4</w:t>
      </w:r>
    </w:p>
    <w:p w14:paraId="196E5E08" w14:textId="3A1A282E" w:rsidR="00836C9D" w:rsidRDefault="00836C9D"/>
    <w:p w14:paraId="18844D4C" w14:textId="2127B11F" w:rsidR="00836C9D" w:rsidRPr="00836C9D" w:rsidRDefault="00836C9D">
      <w:pPr>
        <w:rPr>
          <w:b/>
          <w:bCs/>
        </w:rPr>
      </w:pPr>
      <w:r w:rsidRPr="00836C9D">
        <w:rPr>
          <w:b/>
          <w:bCs/>
          <w:u w:val="single"/>
        </w:rPr>
        <w:t>26 novembre 2021</w:t>
      </w:r>
      <w:r w:rsidRPr="00836C9D">
        <w:rPr>
          <w:b/>
          <w:bCs/>
        </w:rPr>
        <w:t xml:space="preserve"> - l’Istituto “P. Savi” torna ad ospitare i progetti Erasmus: dal 22 al 27 novembre</w:t>
      </w:r>
    </w:p>
    <w:p w14:paraId="0AC2ABBC" w14:textId="4B05D96F" w:rsidR="00836C9D" w:rsidRDefault="00836C9D">
      <w:hyperlink r:id="rId4" w:history="1">
        <w:r w:rsidRPr="002B6572">
          <w:rPr>
            <w:rStyle w:val="Collegamentoipertestuale"/>
          </w:rPr>
          <w:t>http://www.tusciaweb.eu/2021/11/listituto-p-savi-torna-a-ospitare-i-progetti-erasmus/</w:t>
        </w:r>
      </w:hyperlink>
    </w:p>
    <w:p w14:paraId="08B1197F" w14:textId="17723005" w:rsidR="00836C9D" w:rsidRDefault="00836C9D"/>
    <w:p w14:paraId="12A8DDD3" w14:textId="67BA72FF" w:rsidR="00836C9D" w:rsidRPr="00836C9D" w:rsidRDefault="00836C9D">
      <w:pPr>
        <w:rPr>
          <w:b/>
          <w:bCs/>
        </w:rPr>
      </w:pPr>
      <w:r w:rsidRPr="00836C9D">
        <w:rPr>
          <w:b/>
          <w:bCs/>
          <w:u w:val="single"/>
        </w:rPr>
        <w:t xml:space="preserve">12 dicembre </w:t>
      </w:r>
      <w:proofErr w:type="gramStart"/>
      <w:r w:rsidRPr="00836C9D">
        <w:rPr>
          <w:b/>
          <w:bCs/>
          <w:u w:val="single"/>
        </w:rPr>
        <w:t>2019</w:t>
      </w:r>
      <w:r w:rsidRPr="00836C9D">
        <w:rPr>
          <w:b/>
          <w:bCs/>
        </w:rPr>
        <w:t>  -</w:t>
      </w:r>
      <w:proofErr w:type="gramEnd"/>
      <w:r w:rsidRPr="00836C9D">
        <w:rPr>
          <w:b/>
          <w:bCs/>
        </w:rPr>
        <w:t xml:space="preserve"> Gli studenti del Savi tornano dalla Lettonia </w:t>
      </w:r>
      <w:r w:rsidRPr="00836C9D">
        <w:rPr>
          <w:b/>
          <w:bCs/>
        </w:rPr>
        <w:t>–</w:t>
      </w:r>
    </w:p>
    <w:p w14:paraId="0DEE4F06" w14:textId="77777777" w:rsidR="00836C9D" w:rsidRDefault="00836C9D" w:rsidP="00836C9D">
      <w:pPr>
        <w:pStyle w:val="NormaleWeb"/>
      </w:pPr>
      <w:r>
        <w:rPr>
          <w:rStyle w:val="Enfasigrassetto"/>
          <w:rFonts w:ascii="Verdana" w:hAnsi="Verdana"/>
          <w:sz w:val="28"/>
          <w:szCs w:val="28"/>
          <w:u w:val="single"/>
        </w:rPr>
        <w:t>Evento Dicembre 2019: LETTONIA</w:t>
      </w:r>
    </w:p>
    <w:p w14:paraId="0A5A41CB" w14:textId="77777777" w:rsidR="00836C9D" w:rsidRDefault="00836C9D" w:rsidP="00836C9D">
      <w:pPr>
        <w:pStyle w:val="NormaleWeb"/>
      </w:pPr>
      <w:r>
        <w:rPr>
          <w:rFonts w:ascii="Verdana" w:hAnsi="Verdana"/>
          <w:sz w:val="20"/>
          <w:szCs w:val="20"/>
        </w:rPr>
        <w:t> </w:t>
      </w:r>
    </w:p>
    <w:p w14:paraId="439ACD75" w14:textId="77777777" w:rsidR="00836C9D" w:rsidRDefault="00836C9D" w:rsidP="00836C9D">
      <w:pPr>
        <w:pStyle w:val="NormaleWeb"/>
        <w:jc w:val="both"/>
      </w:pPr>
      <w:r>
        <w:rPr>
          <w:rFonts w:ascii="Verdana" w:hAnsi="Verdana"/>
          <w:sz w:val="20"/>
          <w:szCs w:val="20"/>
        </w:rPr>
        <w:t xml:space="preserve">L’istituto tecnico economico “Paolo Savi” in </w:t>
      </w:r>
      <w:r>
        <w:rPr>
          <w:rStyle w:val="Enfasigrassetto"/>
          <w:rFonts w:ascii="Verdana" w:hAnsi="Verdana"/>
          <w:sz w:val="20"/>
          <w:szCs w:val="20"/>
        </w:rPr>
        <w:t>Lettonia, a Riga</w:t>
      </w:r>
      <w:r>
        <w:rPr>
          <w:rFonts w:ascii="Verdana" w:hAnsi="Verdana"/>
          <w:sz w:val="20"/>
          <w:szCs w:val="20"/>
        </w:rPr>
        <w:t xml:space="preserve">, per il progetto Erasmus </w:t>
      </w:r>
      <w:r>
        <w:rPr>
          <w:rStyle w:val="Enfasigrassetto"/>
          <w:rFonts w:ascii="Verdana" w:hAnsi="Verdana"/>
          <w:i/>
          <w:iCs/>
          <w:sz w:val="20"/>
          <w:szCs w:val="20"/>
        </w:rPr>
        <w:t xml:space="preserve">“Cultural and Natural </w:t>
      </w:r>
      <w:proofErr w:type="spellStart"/>
      <w:r>
        <w:rPr>
          <w:rStyle w:val="Enfasigrassetto"/>
          <w:rFonts w:ascii="Verdana" w:hAnsi="Verdana"/>
          <w:i/>
          <w:iCs/>
          <w:sz w:val="20"/>
          <w:szCs w:val="20"/>
        </w:rPr>
        <w:t>Treasures</w:t>
      </w:r>
      <w:proofErr w:type="spellEnd"/>
      <w:r>
        <w:rPr>
          <w:rStyle w:val="Enfasigrassetto"/>
          <w:rFonts w:ascii="Verdana" w:hAnsi="Verdana"/>
          <w:i/>
          <w:iCs/>
          <w:sz w:val="20"/>
          <w:szCs w:val="20"/>
        </w:rPr>
        <w:t xml:space="preserve"> to Be </w:t>
      </w:r>
      <w:proofErr w:type="spellStart"/>
      <w:r>
        <w:rPr>
          <w:rStyle w:val="Enfasigrassetto"/>
          <w:rFonts w:ascii="Verdana" w:hAnsi="Verdana"/>
          <w:i/>
          <w:iCs/>
          <w:sz w:val="20"/>
          <w:szCs w:val="20"/>
        </w:rPr>
        <w:t>Preserved</w:t>
      </w:r>
      <w:proofErr w:type="spellEnd"/>
      <w:r>
        <w:rPr>
          <w:rStyle w:val="Enfasigrassetto"/>
          <w:rFonts w:ascii="Verdana" w:hAnsi="Verdana"/>
          <w:i/>
          <w:iCs/>
          <w:sz w:val="20"/>
          <w:szCs w:val="20"/>
        </w:rPr>
        <w:t xml:space="preserve"> for an Inclusive and </w:t>
      </w:r>
      <w:proofErr w:type="spellStart"/>
      <w:r>
        <w:rPr>
          <w:rStyle w:val="Enfasigrassetto"/>
          <w:rFonts w:ascii="Verdana" w:hAnsi="Verdana"/>
          <w:i/>
          <w:iCs/>
          <w:sz w:val="20"/>
          <w:szCs w:val="20"/>
        </w:rPr>
        <w:t>Sustainable</w:t>
      </w:r>
      <w:proofErr w:type="spellEnd"/>
      <w:r>
        <w:rPr>
          <w:rStyle w:val="Enfasigrassetto"/>
          <w:rFonts w:ascii="Verdana" w:hAnsi="Verdana"/>
          <w:i/>
          <w:iCs/>
          <w:sz w:val="20"/>
          <w:szCs w:val="20"/>
        </w:rPr>
        <w:t xml:space="preserve"> Europe”</w:t>
      </w:r>
      <w:r>
        <w:rPr>
          <w:rFonts w:ascii="Verdana" w:hAnsi="Verdana"/>
          <w:sz w:val="20"/>
          <w:szCs w:val="20"/>
        </w:rPr>
        <w:t>.</w:t>
      </w:r>
    </w:p>
    <w:p w14:paraId="24C8CAA3" w14:textId="77777777" w:rsidR="00836C9D" w:rsidRDefault="00836C9D" w:rsidP="00836C9D">
      <w:pPr>
        <w:pStyle w:val="NormaleWeb"/>
        <w:jc w:val="both"/>
      </w:pPr>
      <w:r>
        <w:rPr>
          <w:rFonts w:ascii="Verdana" w:hAnsi="Verdana"/>
          <w:sz w:val="20"/>
          <w:szCs w:val="20"/>
        </w:rPr>
        <w:t>Settimana ricca non solo di conoscenza del territorio, ma anche di attività formative e didattiche: gli studenti hanno assistito ad una lectio magistralis all’Università di Riga, poi una visita alla Biblioteca Nazionale, al Centro delle Scienze, alla sede dell’Unione Europea e alla sede Unesco della Lettonia.</w:t>
      </w:r>
    </w:p>
    <w:p w14:paraId="46128D7B" w14:textId="77777777" w:rsidR="00836C9D" w:rsidRDefault="00836C9D" w:rsidP="00836C9D">
      <w:pPr>
        <w:pStyle w:val="NormaleWeb"/>
        <w:jc w:val="both"/>
      </w:pPr>
      <w:r>
        <w:rPr>
          <w:rFonts w:ascii="Verdana" w:hAnsi="Verdana"/>
          <w:sz w:val="20"/>
          <w:szCs w:val="20"/>
        </w:rPr>
        <w:t>Immancabili le attività di gruppo, come la presentazione delle ricerche sui programmi di sviluppo sostenibile dei singoli stati rappresentati dai ragazzi, la realizzazione di poster con la Swat Analysis dei progetti e relativa galleria, e l’ottima prestazione del gruppo italiano, in particolare dello studente Filippo Maria Grassi, che ha strappato l’applauso per la sua relazione sulla Smart City in Italia e nel mondo.</w:t>
      </w:r>
    </w:p>
    <w:p w14:paraId="50CA7F59" w14:textId="77777777" w:rsidR="00836C9D" w:rsidRDefault="00836C9D" w:rsidP="00836C9D">
      <w:pPr>
        <w:pStyle w:val="NormaleWeb"/>
        <w:jc w:val="both"/>
      </w:pPr>
      <w:r>
        <w:rPr>
          <w:rFonts w:ascii="Verdana" w:hAnsi="Verdana"/>
          <w:sz w:val="20"/>
          <w:szCs w:val="20"/>
        </w:rPr>
        <w:t>Tutto all’insegna dello spirito Erasmus, con famiglie che si sono prodigate nell’accogliere studenti e docenti, desiderose di mostrare il volto umano e caloroso di una terra che sembra lontana ed estranea al cuore pulsante dell’Europa, ma viva e desiderosa di dimostrare il proprio valore.</w:t>
      </w:r>
    </w:p>
    <w:p w14:paraId="047406AB" w14:textId="4ABDA046" w:rsidR="00836C9D" w:rsidRPr="00836C9D" w:rsidRDefault="00836C9D">
      <w:r w:rsidRPr="00836C9D">
        <w:t>https://www.viterbonews24.it/news/gli-studenti-del-savi-tornano-dalla-lettonia_100902.htm</w:t>
      </w:r>
    </w:p>
    <w:sectPr w:rsidR="00836C9D" w:rsidRPr="00836C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81"/>
    <w:rsid w:val="003E2CC4"/>
    <w:rsid w:val="00836C9D"/>
    <w:rsid w:val="00AA6181"/>
    <w:rsid w:val="00B84427"/>
    <w:rsid w:val="00B85F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7357"/>
  <w15:chartTrackingRefBased/>
  <w15:docId w15:val="{AB2555B7-1FBA-4BEA-8B16-9438AA57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36C9D"/>
    <w:rPr>
      <w:b/>
      <w:bCs/>
    </w:rPr>
  </w:style>
  <w:style w:type="character" w:styleId="Collegamentoipertestuale">
    <w:name w:val="Hyperlink"/>
    <w:basedOn w:val="Carpredefinitoparagrafo"/>
    <w:uiPriority w:val="99"/>
    <w:unhideWhenUsed/>
    <w:rsid w:val="00836C9D"/>
    <w:rPr>
      <w:color w:val="0563C1" w:themeColor="hyperlink"/>
      <w:u w:val="single"/>
    </w:rPr>
  </w:style>
  <w:style w:type="character" w:styleId="Menzionenonrisolta">
    <w:name w:val="Unresolved Mention"/>
    <w:basedOn w:val="Carpredefinitoparagrafo"/>
    <w:uiPriority w:val="99"/>
    <w:semiHidden/>
    <w:unhideWhenUsed/>
    <w:rsid w:val="00836C9D"/>
    <w:rPr>
      <w:color w:val="605E5C"/>
      <w:shd w:val="clear" w:color="auto" w:fill="E1DFDD"/>
    </w:rPr>
  </w:style>
  <w:style w:type="paragraph" w:styleId="NormaleWeb">
    <w:name w:val="Normal (Web)"/>
    <w:basedOn w:val="Normale"/>
    <w:uiPriority w:val="99"/>
    <w:semiHidden/>
    <w:unhideWhenUsed/>
    <w:rsid w:val="00836C9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3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sciaweb.eu/2021/11/listituto-p-savi-torna-a-ospitare-i-progetti-erasmu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2023-01-26T16:01:00Z</dcterms:created>
  <dcterms:modified xsi:type="dcterms:W3CDTF">2023-01-26T16:05:00Z</dcterms:modified>
</cp:coreProperties>
</file>