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F212" w14:textId="77777777" w:rsidR="00523FD2" w:rsidRDefault="00523FD2">
      <w:pPr>
        <w:pStyle w:val="Corpotesto"/>
        <w:spacing w:before="10"/>
        <w:rPr>
          <w:rFonts w:ascii="Arial"/>
          <w:b/>
        </w:rPr>
      </w:pPr>
    </w:p>
    <w:p w14:paraId="77BB8403" w14:textId="77777777" w:rsidR="00523FD2" w:rsidRDefault="009F5FDC">
      <w:pPr>
        <w:ind w:left="1" w:right="132"/>
        <w:jc w:val="center"/>
        <w:rPr>
          <w:b/>
          <w:sz w:val="24"/>
        </w:rPr>
      </w:pPr>
      <w:r>
        <w:rPr>
          <w:b/>
          <w:sz w:val="24"/>
        </w:rPr>
        <w:t>AUTOCERTIFICAZIONE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ANTIMAFIA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i/>
          <w:sz w:val="24"/>
        </w:rPr>
        <w:t>bis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89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159/2011)</w:t>
      </w:r>
    </w:p>
    <w:p w14:paraId="6FC4615F" w14:textId="77777777" w:rsidR="00523FD2" w:rsidRDefault="009F5FDC">
      <w:pPr>
        <w:spacing w:before="1" w:line="273" w:lineRule="exact"/>
        <w:ind w:right="132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certificazione 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notorio</w:t>
      </w:r>
    </w:p>
    <w:p w14:paraId="5BD86422" w14:textId="77777777" w:rsidR="00523FD2" w:rsidRDefault="009F5FDC">
      <w:pPr>
        <w:pStyle w:val="Corpotesto"/>
        <w:spacing w:line="273" w:lineRule="exact"/>
        <w:ind w:left="10" w:right="132"/>
        <w:jc w:val="center"/>
      </w:pPr>
      <w:r>
        <w:t>(artt.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28.12.2000</w:t>
      </w:r>
      <w:r>
        <w:rPr>
          <w:spacing w:val="-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4"/>
        </w:rPr>
        <w:t>445)</w:t>
      </w:r>
    </w:p>
    <w:p w14:paraId="1786587A" w14:textId="77777777" w:rsidR="00523FD2" w:rsidRDefault="00523FD2">
      <w:pPr>
        <w:pStyle w:val="Corpotesto"/>
      </w:pPr>
    </w:p>
    <w:p w14:paraId="17FCF7EB" w14:textId="77777777" w:rsidR="00523FD2" w:rsidRDefault="00523FD2">
      <w:pPr>
        <w:pStyle w:val="Corpotesto"/>
      </w:pPr>
    </w:p>
    <w:p w14:paraId="5EBFC3AB" w14:textId="77777777" w:rsidR="00523FD2" w:rsidRDefault="00523FD2">
      <w:pPr>
        <w:pStyle w:val="Corpotesto"/>
        <w:spacing w:before="81"/>
      </w:pPr>
    </w:p>
    <w:p w14:paraId="7DC25407" w14:textId="77777777" w:rsidR="00523FD2" w:rsidRDefault="009F5FDC">
      <w:pPr>
        <w:pStyle w:val="Corpotesto"/>
        <w:tabs>
          <w:tab w:val="left" w:pos="8397"/>
        </w:tabs>
        <w:ind w:left="2"/>
        <w:jc w:val="both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spacing w:val="251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nato</w:t>
      </w:r>
      <w:proofErr w:type="gramEnd"/>
      <w:r>
        <w:t>/</w:t>
      </w:r>
      <w:proofErr w:type="gramStart"/>
      <w:r>
        <w:t>a</w:t>
      </w:r>
      <w:r>
        <w:rPr>
          <w:spacing w:val="80"/>
        </w:rPr>
        <w:t xml:space="preserve">  </w:t>
      </w:r>
      <w:r>
        <w:t>a</w:t>
      </w:r>
      <w:proofErr w:type="gramEnd"/>
    </w:p>
    <w:p w14:paraId="231E99BD" w14:textId="77777777" w:rsidR="00523FD2" w:rsidRDefault="009F5FDC">
      <w:pPr>
        <w:pStyle w:val="Corpotesto"/>
        <w:tabs>
          <w:tab w:val="left" w:pos="4493"/>
          <w:tab w:val="left" w:pos="6972"/>
          <w:tab w:val="left" w:pos="8161"/>
          <w:tab w:val="left" w:pos="8430"/>
          <w:tab w:val="left" w:pos="8548"/>
          <w:tab w:val="left" w:pos="9651"/>
        </w:tabs>
        <w:spacing w:before="136" w:line="360" w:lineRule="auto"/>
        <w:ind w:left="2" w:right="6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80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n.</w:t>
      </w:r>
      <w:r>
        <w:rPr>
          <w:spacing w:val="316"/>
        </w:rPr>
        <w:t xml:space="preserve"> </w:t>
      </w:r>
      <w:r>
        <w:rPr>
          <w:spacing w:val="316"/>
          <w:u w:val="single"/>
        </w:rPr>
        <w:t xml:space="preserve"> </w:t>
      </w:r>
      <w:r>
        <w:rPr>
          <w:spacing w:val="316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documento n°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rilasciato</w:t>
      </w:r>
      <w:r>
        <w:rPr>
          <w:spacing w:val="40"/>
        </w:rPr>
        <w:t xml:space="preserve"> </w:t>
      </w:r>
      <w:r>
        <w:t>da</w:t>
      </w:r>
    </w:p>
    <w:p w14:paraId="67FCB19D" w14:textId="77777777" w:rsidR="00523FD2" w:rsidRDefault="009F5FDC">
      <w:pPr>
        <w:pStyle w:val="Corpotesto"/>
        <w:tabs>
          <w:tab w:val="left" w:pos="6550"/>
          <w:tab w:val="left" w:pos="8456"/>
          <w:tab w:val="left" w:pos="9708"/>
        </w:tabs>
        <w:spacing w:before="5" w:line="357" w:lineRule="auto"/>
        <w:ind w:left="2" w:right="67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data</w:t>
      </w:r>
      <w:r>
        <w:rPr>
          <w:spacing w:val="1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(che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allega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copia)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dell’impresa</w:t>
      </w:r>
    </w:p>
    <w:p w14:paraId="6436B896" w14:textId="77777777" w:rsidR="00523FD2" w:rsidRDefault="009F5FDC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4900FE" wp14:editId="4FB7CD57">
                <wp:simplePos x="0" y="0"/>
                <wp:positionH relativeFrom="page">
                  <wp:posOffset>721004</wp:posOffset>
                </wp:positionH>
                <wp:positionV relativeFrom="paragraph">
                  <wp:posOffset>172921</wp:posOffset>
                </wp:positionV>
                <wp:extent cx="6102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1910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3CFE" id="Graphic 1" o:spid="_x0000_s1026" style="position:absolute;margin-left:56.75pt;margin-top:13.6pt;width:48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" path="m,l6101910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254498E" w14:textId="77777777" w:rsidR="00523FD2" w:rsidRDefault="009F5FDC">
      <w:pPr>
        <w:pStyle w:val="Corpotesto"/>
        <w:tabs>
          <w:tab w:val="left" w:pos="6866"/>
        </w:tabs>
        <w:spacing w:before="142"/>
        <w:ind w:left="2"/>
        <w:jc w:val="both"/>
      </w:pPr>
      <w:r>
        <w:t>codice</w:t>
      </w:r>
      <w:r>
        <w:rPr>
          <w:spacing w:val="80"/>
        </w:rPr>
        <w:t xml:space="preserve">   </w:t>
      </w:r>
      <w:r>
        <w:t>fiscale/partita</w:t>
      </w:r>
      <w:r>
        <w:rPr>
          <w:spacing w:val="80"/>
        </w:rPr>
        <w:t xml:space="preserve">   </w:t>
      </w:r>
      <w:r>
        <w:t>IVA</w:t>
      </w:r>
      <w:r>
        <w:rPr>
          <w:spacing w:val="398"/>
        </w:rPr>
        <w:t xml:space="preserve"> </w:t>
      </w:r>
      <w:r>
        <w:rPr>
          <w:u w:val="single"/>
        </w:rPr>
        <w:tab/>
      </w:r>
      <w:r>
        <w:t>avente</w:t>
      </w:r>
      <w:r>
        <w:rPr>
          <w:spacing w:val="60"/>
          <w:w w:val="150"/>
        </w:rPr>
        <w:t xml:space="preserve">   </w:t>
      </w:r>
      <w:r>
        <w:t>la</w:t>
      </w:r>
      <w:r>
        <w:rPr>
          <w:spacing w:val="60"/>
          <w:w w:val="150"/>
        </w:rPr>
        <w:t xml:space="preserve">   </w:t>
      </w:r>
      <w:r>
        <w:t>sede</w:t>
      </w:r>
      <w:r>
        <w:rPr>
          <w:spacing w:val="61"/>
          <w:w w:val="150"/>
        </w:rPr>
        <w:t xml:space="preserve">   </w:t>
      </w:r>
      <w:r>
        <w:rPr>
          <w:spacing w:val="-5"/>
        </w:rPr>
        <w:t>in</w:t>
      </w:r>
    </w:p>
    <w:p w14:paraId="1696981E" w14:textId="77777777" w:rsidR="00523FD2" w:rsidRDefault="009F5FDC">
      <w:pPr>
        <w:pStyle w:val="Corpotesto"/>
        <w:tabs>
          <w:tab w:val="left" w:pos="4289"/>
          <w:tab w:val="left" w:pos="8103"/>
          <w:tab w:val="left" w:pos="9703"/>
        </w:tabs>
        <w:spacing w:before="136" w:line="360" w:lineRule="auto"/>
        <w:ind w:left="2" w:right="6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prov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3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10"/>
        </w:rPr>
        <w:t>,</w:t>
      </w:r>
    </w:p>
    <w:p w14:paraId="2A566DF9" w14:textId="77777777" w:rsidR="00523FD2" w:rsidRDefault="009F5FDC">
      <w:pPr>
        <w:pStyle w:val="Paragrafoelenco"/>
        <w:numPr>
          <w:ilvl w:val="0"/>
          <w:numId w:val="1"/>
        </w:numPr>
        <w:tabs>
          <w:tab w:val="left" w:pos="712"/>
          <w:tab w:val="left" w:pos="726"/>
        </w:tabs>
        <w:spacing w:before="269"/>
        <w:ind w:right="127" w:hanging="36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4D5DDE" wp14:editId="0816F0A2">
                <wp:simplePos x="0" y="0"/>
                <wp:positionH relativeFrom="page">
                  <wp:posOffset>951039</wp:posOffset>
                </wp:positionH>
                <wp:positionV relativeFrom="paragraph">
                  <wp:posOffset>273079</wp:posOffset>
                </wp:positionV>
                <wp:extent cx="501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9525">
                              <a:moveTo>
                                <a:pt x="49549" y="0"/>
                              </a:moveTo>
                              <a:lnTo>
                                <a:pt x="0" y="0"/>
                              </a:lnTo>
                              <a:lnTo>
                                <a:pt x="0" y="9009"/>
                              </a:lnTo>
                              <a:lnTo>
                                <a:pt x="49549" y="9009"/>
                              </a:lnTo>
                              <a:lnTo>
                                <a:pt x="49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16F57" id="Graphic 2" o:spid="_x0000_s1026" style="position:absolute;margin-left:74.9pt;margin-top:21.5pt;width:3.9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" path="m49549,l,,,9009r49549,l4954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consapevole</w:t>
      </w:r>
      <w:r>
        <w:rPr>
          <w:spacing w:val="76"/>
          <w:sz w:val="24"/>
        </w:rPr>
        <w:t xml:space="preserve"> </w:t>
      </w:r>
      <w:r>
        <w:rPr>
          <w:sz w:val="24"/>
        </w:rPr>
        <w:t>delle</w:t>
      </w:r>
      <w:r>
        <w:rPr>
          <w:spacing w:val="76"/>
          <w:sz w:val="24"/>
        </w:rPr>
        <w:t xml:space="preserve"> </w:t>
      </w:r>
      <w:r>
        <w:rPr>
          <w:sz w:val="24"/>
        </w:rPr>
        <w:t>sanzioni</w:t>
      </w:r>
      <w:r>
        <w:rPr>
          <w:spacing w:val="75"/>
          <w:sz w:val="24"/>
        </w:rPr>
        <w:t xml:space="preserve"> </w:t>
      </w:r>
      <w:r>
        <w:rPr>
          <w:sz w:val="24"/>
        </w:rPr>
        <w:t>penali</w:t>
      </w:r>
      <w:r>
        <w:rPr>
          <w:spacing w:val="75"/>
          <w:sz w:val="24"/>
        </w:rPr>
        <w:t xml:space="preserve"> </w:t>
      </w:r>
      <w:r>
        <w:rPr>
          <w:sz w:val="24"/>
        </w:rPr>
        <w:t>richiamate</w:t>
      </w:r>
      <w:r>
        <w:rPr>
          <w:spacing w:val="7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80"/>
          <w:sz w:val="24"/>
        </w:rPr>
        <w:t xml:space="preserve"> </w:t>
      </w:r>
      <w:r>
        <w:rPr>
          <w:sz w:val="24"/>
        </w:rPr>
        <w:t>76</w:t>
      </w:r>
      <w:r>
        <w:rPr>
          <w:spacing w:val="77"/>
          <w:sz w:val="24"/>
        </w:rPr>
        <w:t xml:space="preserve"> </w:t>
      </w:r>
      <w:r>
        <w:rPr>
          <w:sz w:val="24"/>
        </w:rPr>
        <w:t>del</w:t>
      </w:r>
      <w:r>
        <w:rPr>
          <w:spacing w:val="67"/>
          <w:sz w:val="24"/>
        </w:rPr>
        <w:t xml:space="preserve"> </w:t>
      </w:r>
      <w:r>
        <w:rPr>
          <w:sz w:val="24"/>
        </w:rPr>
        <w:t>DPR</w:t>
      </w:r>
      <w:r>
        <w:rPr>
          <w:spacing w:val="74"/>
          <w:sz w:val="24"/>
        </w:rPr>
        <w:t xml:space="preserve"> </w:t>
      </w:r>
      <w:r>
        <w:rPr>
          <w:sz w:val="24"/>
        </w:rPr>
        <w:t>445/00</w:t>
      </w:r>
      <w:r>
        <w:rPr>
          <w:spacing w:val="77"/>
          <w:sz w:val="24"/>
        </w:rPr>
        <w:t xml:space="preserve"> </w:t>
      </w:r>
      <w:r>
        <w:rPr>
          <w:sz w:val="24"/>
        </w:rPr>
        <w:t>in</w:t>
      </w:r>
      <w:r>
        <w:rPr>
          <w:spacing w:val="71"/>
          <w:sz w:val="24"/>
        </w:rPr>
        <w:t xml:space="preserve"> </w:t>
      </w:r>
      <w:r>
        <w:rPr>
          <w:sz w:val="24"/>
        </w:rPr>
        <w:t>caso</w:t>
      </w:r>
      <w:r>
        <w:rPr>
          <w:spacing w:val="77"/>
          <w:sz w:val="24"/>
        </w:rPr>
        <w:t xml:space="preserve"> </w:t>
      </w:r>
      <w:r>
        <w:rPr>
          <w:sz w:val="24"/>
        </w:rPr>
        <w:t>di dichiarazioni mendaci;</w:t>
      </w:r>
    </w:p>
    <w:p w14:paraId="50C5B057" w14:textId="77777777" w:rsidR="00523FD2" w:rsidRDefault="009F5FDC">
      <w:pPr>
        <w:pStyle w:val="Paragrafoelenco"/>
        <w:numPr>
          <w:ilvl w:val="0"/>
          <w:numId w:val="1"/>
        </w:numPr>
        <w:tabs>
          <w:tab w:val="left" w:pos="712"/>
        </w:tabs>
        <w:spacing w:before="2"/>
        <w:ind w:left="712"/>
        <w:rPr>
          <w:sz w:val="24"/>
        </w:rPr>
      </w:pP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effetti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artt.</w:t>
      </w:r>
      <w:r>
        <w:rPr>
          <w:spacing w:val="3"/>
          <w:sz w:val="24"/>
        </w:rPr>
        <w:t xml:space="preserve"> </w:t>
      </w:r>
      <w:r>
        <w:rPr>
          <w:sz w:val="24"/>
        </w:rPr>
        <w:t>46 e</w:t>
      </w:r>
      <w:r>
        <w:rPr>
          <w:spacing w:val="-8"/>
          <w:sz w:val="24"/>
        </w:rPr>
        <w:t xml:space="preserve"> </w:t>
      </w:r>
      <w:r>
        <w:rPr>
          <w:sz w:val="24"/>
        </w:rPr>
        <w:t>47 del</w:t>
      </w:r>
      <w:r>
        <w:rPr>
          <w:spacing w:val="-3"/>
          <w:sz w:val="24"/>
        </w:rPr>
        <w:t xml:space="preserve"> </w:t>
      </w:r>
      <w:r>
        <w:rPr>
          <w:sz w:val="24"/>
        </w:rPr>
        <w:t>citato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445/00;</w:t>
      </w:r>
    </w:p>
    <w:p w14:paraId="4B0ACD00" w14:textId="77777777" w:rsidR="00523FD2" w:rsidRDefault="009F5FDC">
      <w:pPr>
        <w:pStyle w:val="Paragrafoelenco"/>
        <w:numPr>
          <w:ilvl w:val="0"/>
          <w:numId w:val="1"/>
        </w:numPr>
        <w:tabs>
          <w:tab w:val="left" w:pos="712"/>
        </w:tabs>
        <w:ind w:left="712"/>
        <w:rPr>
          <w:sz w:val="24"/>
        </w:rPr>
      </w:pPr>
      <w:r>
        <w:rPr>
          <w:sz w:val="24"/>
        </w:rPr>
        <w:t>sotto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responsabilità</w:t>
      </w:r>
    </w:p>
    <w:p w14:paraId="78675934" w14:textId="77777777" w:rsidR="00523FD2" w:rsidRDefault="009F5FDC">
      <w:pPr>
        <w:spacing w:before="221"/>
        <w:ind w:left="10" w:right="132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2FD628C9" w14:textId="77777777" w:rsidR="00523FD2" w:rsidRDefault="009F5FDC">
      <w:pPr>
        <w:pStyle w:val="Corpotesto"/>
        <w:spacing w:before="275" w:line="235" w:lineRule="auto"/>
        <w:ind w:left="2" w:right="133"/>
        <w:jc w:val="both"/>
      </w:pPr>
      <w:r>
        <w:t>ai sensi della vigente normativa antimafia, che nei propri confronti non sussistono le cause di divieto, di decadenza o di sospensione previste dall’art. 67 del D.Lgs. n. 159/2011 e successive modificazioni ed integrazioni</w:t>
      </w:r>
    </w:p>
    <w:p w14:paraId="45E77B77" w14:textId="77777777" w:rsidR="00523FD2" w:rsidRDefault="00523FD2">
      <w:pPr>
        <w:pStyle w:val="Corpotesto"/>
        <w:spacing w:before="164"/>
      </w:pPr>
    </w:p>
    <w:p w14:paraId="242285FA" w14:textId="77777777" w:rsidR="000E28B8" w:rsidRDefault="000E28B8">
      <w:pPr>
        <w:pStyle w:val="Corpotesto"/>
        <w:tabs>
          <w:tab w:val="left" w:pos="6376"/>
        </w:tabs>
        <w:ind w:left="2"/>
        <w:jc w:val="both"/>
        <w:rPr>
          <w:spacing w:val="-4"/>
        </w:rPr>
      </w:pPr>
    </w:p>
    <w:p w14:paraId="5C7852E7" w14:textId="2D189BEC" w:rsidR="00523FD2" w:rsidRDefault="009F5FDC">
      <w:pPr>
        <w:pStyle w:val="Corpotesto"/>
        <w:tabs>
          <w:tab w:val="left" w:pos="6376"/>
        </w:tabs>
        <w:ind w:left="2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0F115D7C" w14:textId="77777777" w:rsidR="00523FD2" w:rsidRDefault="00523FD2">
      <w:pPr>
        <w:pStyle w:val="Corpotesto"/>
      </w:pPr>
    </w:p>
    <w:p w14:paraId="283C114D" w14:textId="77777777" w:rsidR="00523FD2" w:rsidRDefault="00523FD2">
      <w:pPr>
        <w:pStyle w:val="Corpotesto"/>
      </w:pPr>
    </w:p>
    <w:p w14:paraId="237073BE" w14:textId="77777777" w:rsidR="00523FD2" w:rsidRDefault="00523FD2">
      <w:pPr>
        <w:pStyle w:val="Corpotesto"/>
      </w:pPr>
    </w:p>
    <w:p w14:paraId="2C14FF6A" w14:textId="77777777" w:rsidR="00523FD2" w:rsidRDefault="00523FD2">
      <w:pPr>
        <w:pStyle w:val="Corpotesto"/>
        <w:spacing w:before="273"/>
      </w:pPr>
    </w:p>
    <w:sectPr w:rsidR="00523FD2">
      <w:type w:val="continuous"/>
      <w:pgSz w:w="11910" w:h="16850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D3BDB"/>
    <w:multiLevelType w:val="hybridMultilevel"/>
    <w:tmpl w:val="F7F61CF8"/>
    <w:lvl w:ilvl="0" w:tplc="C2A613C8">
      <w:numFmt w:val="bullet"/>
      <w:lvlText w:val="-"/>
      <w:lvlJc w:val="left"/>
      <w:pPr>
        <w:ind w:left="7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D2B6F4">
      <w:numFmt w:val="bullet"/>
      <w:lvlText w:val="•"/>
      <w:lvlJc w:val="left"/>
      <w:pPr>
        <w:ind w:left="1625" w:hanging="348"/>
      </w:pPr>
      <w:rPr>
        <w:rFonts w:hint="default"/>
        <w:lang w:val="it-IT" w:eastAsia="en-US" w:bidi="ar-SA"/>
      </w:rPr>
    </w:lvl>
    <w:lvl w:ilvl="2" w:tplc="479A3CCA">
      <w:numFmt w:val="bullet"/>
      <w:lvlText w:val="•"/>
      <w:lvlJc w:val="left"/>
      <w:pPr>
        <w:ind w:left="2531" w:hanging="348"/>
      </w:pPr>
      <w:rPr>
        <w:rFonts w:hint="default"/>
        <w:lang w:val="it-IT" w:eastAsia="en-US" w:bidi="ar-SA"/>
      </w:rPr>
    </w:lvl>
    <w:lvl w:ilvl="3" w:tplc="6BDAFC40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4" w:tplc="A684BC5A">
      <w:numFmt w:val="bullet"/>
      <w:lvlText w:val="•"/>
      <w:lvlJc w:val="left"/>
      <w:pPr>
        <w:ind w:left="4343" w:hanging="348"/>
      </w:pPr>
      <w:rPr>
        <w:rFonts w:hint="default"/>
        <w:lang w:val="it-IT" w:eastAsia="en-US" w:bidi="ar-SA"/>
      </w:rPr>
    </w:lvl>
    <w:lvl w:ilvl="5" w:tplc="6C96479A">
      <w:numFmt w:val="bullet"/>
      <w:lvlText w:val="•"/>
      <w:lvlJc w:val="left"/>
      <w:pPr>
        <w:ind w:left="5249" w:hanging="348"/>
      </w:pPr>
      <w:rPr>
        <w:rFonts w:hint="default"/>
        <w:lang w:val="it-IT" w:eastAsia="en-US" w:bidi="ar-SA"/>
      </w:rPr>
    </w:lvl>
    <w:lvl w:ilvl="6" w:tplc="771E1938">
      <w:numFmt w:val="bullet"/>
      <w:lvlText w:val="•"/>
      <w:lvlJc w:val="left"/>
      <w:pPr>
        <w:ind w:left="6154" w:hanging="348"/>
      </w:pPr>
      <w:rPr>
        <w:rFonts w:hint="default"/>
        <w:lang w:val="it-IT" w:eastAsia="en-US" w:bidi="ar-SA"/>
      </w:rPr>
    </w:lvl>
    <w:lvl w:ilvl="7" w:tplc="BA4A2D0C">
      <w:numFmt w:val="bullet"/>
      <w:lvlText w:val="•"/>
      <w:lvlJc w:val="left"/>
      <w:pPr>
        <w:ind w:left="7060" w:hanging="348"/>
      </w:pPr>
      <w:rPr>
        <w:rFonts w:hint="default"/>
        <w:lang w:val="it-IT" w:eastAsia="en-US" w:bidi="ar-SA"/>
      </w:rPr>
    </w:lvl>
    <w:lvl w:ilvl="8" w:tplc="98DA597A">
      <w:numFmt w:val="bullet"/>
      <w:lvlText w:val="•"/>
      <w:lvlJc w:val="left"/>
      <w:pPr>
        <w:ind w:left="7966" w:hanging="348"/>
      </w:pPr>
      <w:rPr>
        <w:rFonts w:hint="default"/>
        <w:lang w:val="it-IT" w:eastAsia="en-US" w:bidi="ar-SA"/>
      </w:rPr>
    </w:lvl>
  </w:abstractNum>
  <w:num w:numId="1" w16cid:durableId="205851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D2"/>
    <w:rsid w:val="000E28B8"/>
    <w:rsid w:val="00523FD2"/>
    <w:rsid w:val="00672879"/>
    <w:rsid w:val="009F5FDC"/>
    <w:rsid w:val="00E4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19A4"/>
  <w15:docId w15:val="{5F70FE6B-337A-4844-BEC8-B28B082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712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SESTINASASSARA</cp:lastModifiedBy>
  <cp:revision>2</cp:revision>
  <cp:lastPrinted>2025-12-02T11:40:00Z</cp:lastPrinted>
  <dcterms:created xsi:type="dcterms:W3CDTF">2025-12-02T11:41:00Z</dcterms:created>
  <dcterms:modified xsi:type="dcterms:W3CDTF">2025-12-02T11:41:00Z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